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4" w:rsidRDefault="003604A4" w:rsidP="00913D2E">
      <w:pPr>
        <w:ind w:left="-567" w:firstLine="567"/>
        <w:jc w:val="center"/>
        <w:rPr>
          <w:b/>
          <w:color w:val="000000"/>
        </w:rPr>
      </w:pPr>
      <w:r w:rsidRPr="006C433F">
        <w:rPr>
          <w:noProof/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1in;visibility:visible">
            <v:imagedata r:id="rId4" o:title="" cropbottom="-9961f" cropright="-10082f"/>
          </v:shape>
        </w:pict>
      </w:r>
    </w:p>
    <w:p w:rsidR="003604A4" w:rsidRDefault="003604A4" w:rsidP="00913D2E">
      <w:pPr>
        <w:pStyle w:val="Caption"/>
        <w:rPr>
          <w:rFonts w:ascii="Times New Roman" w:hAnsi="Times New Roman"/>
          <w:color w:val="000000"/>
          <w:sz w:val="40"/>
          <w:szCs w:val="40"/>
          <w:lang w:val="uk-UA"/>
        </w:rPr>
      </w:pPr>
      <w:r>
        <w:rPr>
          <w:rFonts w:ascii="Times New Roman" w:hAnsi="Times New Roman"/>
          <w:color w:val="000000"/>
          <w:sz w:val="40"/>
          <w:szCs w:val="40"/>
          <w:lang w:val="uk-UA"/>
        </w:rPr>
        <w:t>Народний депутат України</w:t>
      </w:r>
    </w:p>
    <w:p w:rsidR="003604A4" w:rsidRDefault="003604A4" w:rsidP="00913D2E">
      <w:pPr>
        <w:jc w:val="center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>
          <w:rPr>
            <w:color w:val="000000"/>
            <w:sz w:val="24"/>
            <w:szCs w:val="24"/>
          </w:rPr>
          <w:t>01008, м</w:t>
        </w:r>
      </w:smartTag>
      <w:r>
        <w:rPr>
          <w:color w:val="000000"/>
          <w:sz w:val="24"/>
          <w:szCs w:val="24"/>
        </w:rPr>
        <w:t>. Київ-8</w:t>
      </w:r>
      <w:r>
        <w:rPr>
          <w:color w:val="000000"/>
          <w:sz w:val="4"/>
          <w:szCs w:val="4"/>
        </w:rPr>
        <w:t>˔</w:t>
      </w:r>
      <w:r>
        <w:rPr>
          <w:color w:val="000000"/>
          <w:sz w:val="24"/>
          <w:szCs w:val="24"/>
        </w:rPr>
        <w:t>, вул. М. Грушевського, 5. Тел.: 255-35-65; тел./факс: 255-23-66</w:t>
      </w:r>
    </w:p>
    <w:p w:rsidR="003604A4" w:rsidRDefault="003604A4" w:rsidP="00913D2E">
      <w:pPr>
        <w:spacing w:after="40"/>
        <w:jc w:val="center"/>
        <w:rPr>
          <w:i/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lang w:val="en-US"/>
        </w:rPr>
        <w:t>Kryvokhatko</w:t>
      </w:r>
      <w:r>
        <w:rPr>
          <w:i/>
          <w:color w:val="000000"/>
          <w:sz w:val="24"/>
          <w:szCs w:val="24"/>
          <w:lang w:val="en-GB"/>
        </w:rPr>
        <w:t>.</w:t>
      </w:r>
      <w:r>
        <w:rPr>
          <w:i/>
          <w:color w:val="000000"/>
          <w:sz w:val="24"/>
          <w:szCs w:val="24"/>
          <w:lang w:val="en-US"/>
        </w:rPr>
        <w:t>Vadym</w:t>
      </w:r>
      <w:r>
        <w:rPr>
          <w:i/>
          <w:color w:val="000000"/>
          <w:sz w:val="24"/>
          <w:szCs w:val="24"/>
          <w:lang w:val="en-GB"/>
        </w:rPr>
        <w:t>@</w:t>
      </w:r>
      <w:r>
        <w:rPr>
          <w:i/>
          <w:color w:val="000000"/>
          <w:sz w:val="24"/>
          <w:szCs w:val="24"/>
          <w:lang w:val="en-US"/>
        </w:rPr>
        <w:t>rada</w:t>
      </w:r>
      <w:r>
        <w:rPr>
          <w:i/>
          <w:color w:val="000000"/>
          <w:sz w:val="24"/>
          <w:szCs w:val="24"/>
          <w:lang w:val="en-GB"/>
        </w:rPr>
        <w:t>.</w:t>
      </w:r>
      <w:r>
        <w:rPr>
          <w:i/>
          <w:color w:val="000000"/>
          <w:sz w:val="24"/>
          <w:szCs w:val="24"/>
          <w:lang w:val="en-US"/>
        </w:rPr>
        <w:t>gov</w:t>
      </w:r>
      <w:r>
        <w:rPr>
          <w:i/>
          <w:color w:val="000000"/>
          <w:sz w:val="24"/>
          <w:szCs w:val="24"/>
          <w:lang w:val="en-GB"/>
        </w:rPr>
        <w:t>.</w:t>
      </w:r>
      <w:r>
        <w:rPr>
          <w:i/>
          <w:color w:val="000000"/>
          <w:sz w:val="24"/>
          <w:szCs w:val="24"/>
          <w:lang w:val="en-US"/>
        </w:rPr>
        <w:t>ua</w:t>
      </w:r>
    </w:p>
    <w:p w:rsidR="003604A4" w:rsidRDefault="003604A4" w:rsidP="00913D2E">
      <w:pPr>
        <w:spacing w:after="40"/>
        <w:jc w:val="right"/>
        <w:rPr>
          <w:i/>
          <w:color w:val="000000"/>
          <w:sz w:val="24"/>
          <w:szCs w:val="24"/>
        </w:rPr>
      </w:pPr>
      <w:r>
        <w:rPr>
          <w:noProof/>
          <w:lang w:eastAsia="uk-UA"/>
        </w:rPr>
        <w:pict>
          <v:line id="Прямая соединительная линия 2" o:spid="_x0000_s1026" style="position:absolute;left:0;text-align:left;flip:y;z-index:251658240;visibility:visible;mso-wrap-distance-top:-3e-5mm;mso-wrap-distance-bottom:-3e-5mm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" strokeweight="4.75pt">
            <v:stroke linestyle="thickThin"/>
          </v:line>
        </w:pict>
      </w:r>
    </w:p>
    <w:p w:rsidR="003604A4" w:rsidRDefault="003604A4" w:rsidP="00913D2E">
      <w:pPr>
        <w:ind w:left="-540" w:firstLine="180"/>
        <w:jc w:val="center"/>
        <w:rPr>
          <w:b/>
          <w:color w:val="252525"/>
          <w:szCs w:val="28"/>
          <w:shd w:val="clear" w:color="auto" w:fill="F0FFF0"/>
        </w:rPr>
      </w:pPr>
      <w:r w:rsidRPr="007F4630">
        <w:rPr>
          <w:color w:val="000000"/>
          <w:szCs w:val="28"/>
          <w:lang w:val="ru-RU"/>
        </w:rPr>
        <w:t>1</w:t>
      </w:r>
      <w:r w:rsidRPr="00913D2E">
        <w:rPr>
          <w:color w:val="000000"/>
          <w:szCs w:val="28"/>
          <w:lang w:val="ru-RU"/>
        </w:rPr>
        <w:t>2</w:t>
      </w:r>
      <w:r w:rsidRPr="007F463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червня</w:t>
      </w:r>
      <w:r>
        <w:rPr>
          <w:color w:val="000000"/>
          <w:szCs w:val="28"/>
        </w:rPr>
        <w:t xml:space="preserve"> 2017 р.                             </w:t>
      </w:r>
      <w:r>
        <w:rPr>
          <w:b/>
          <w:szCs w:val="28"/>
        </w:rPr>
        <w:t>Міністерство освіти і науки України</w:t>
      </w:r>
    </w:p>
    <w:p w:rsidR="003604A4" w:rsidRDefault="003604A4" w:rsidP="00913D2E">
      <w:pPr>
        <w:jc w:val="both"/>
        <w:rPr>
          <w:b/>
          <w:color w:val="000000"/>
        </w:rPr>
      </w:pPr>
      <w:r>
        <w:rPr>
          <w:color w:val="000000"/>
          <w:szCs w:val="28"/>
        </w:rPr>
        <w:t xml:space="preserve">   Вих.№1</w:t>
      </w:r>
      <w:r>
        <w:rPr>
          <w:color w:val="000000"/>
          <w:szCs w:val="28"/>
          <w:lang w:val="ru-RU"/>
        </w:rPr>
        <w:t>531</w:t>
      </w: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 xml:space="preserve">                         </w:t>
      </w:r>
      <w:r>
        <w:rPr>
          <w:b/>
          <w:color w:val="000000"/>
        </w:rPr>
        <w:t xml:space="preserve">                                 </w:t>
      </w:r>
    </w:p>
    <w:p w:rsidR="003604A4" w:rsidRDefault="003604A4" w:rsidP="00913D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</w:t>
      </w:r>
    </w:p>
    <w:p w:rsidR="003604A4" w:rsidRDefault="003604A4" w:rsidP="00913D2E">
      <w:pPr>
        <w:jc w:val="center"/>
        <w:rPr>
          <w:b/>
          <w:color w:val="000000"/>
        </w:rPr>
      </w:pPr>
    </w:p>
    <w:p w:rsidR="003604A4" w:rsidRDefault="003604A4" w:rsidP="00913D2E">
      <w:pPr>
        <w:jc w:val="center"/>
        <w:rPr>
          <w:b/>
          <w:color w:val="000000"/>
        </w:rPr>
      </w:pPr>
      <w:r>
        <w:rPr>
          <w:b/>
          <w:color w:val="000000"/>
        </w:rPr>
        <w:t>ДЕПУТАТСЬКЕ ЗВЕРНЕННЯ</w:t>
      </w:r>
    </w:p>
    <w:p w:rsidR="003604A4" w:rsidRDefault="003604A4" w:rsidP="00913D2E">
      <w:pPr>
        <w:tabs>
          <w:tab w:val="left" w:pos="5864"/>
          <w:tab w:val="left" w:pos="9214"/>
          <w:tab w:val="left" w:pos="9356"/>
          <w:tab w:val="left" w:pos="9498"/>
          <w:tab w:val="left" w:pos="9781"/>
          <w:tab w:val="left" w:pos="9923"/>
        </w:tabs>
        <w:ind w:right="142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3604A4" w:rsidRDefault="003604A4" w:rsidP="00913D2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  <w:lang w:eastAsia="uk-UA"/>
        </w:rPr>
        <w:t xml:space="preserve">До мене, як до народного депутата України, звернулись члени педагогічного колективу та батьківського комітету </w:t>
      </w:r>
      <w:r>
        <w:rPr>
          <w:szCs w:val="28"/>
        </w:rPr>
        <w:t xml:space="preserve">Комунального закладу «Шевченківська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ступенів» Новомиколаївської районної ради Запорізької області та виконком Зеленівської сільської ради Новомиколаївського району Запорізької області з проханням зберегти діяльність даного навчального закладу.</w:t>
      </w:r>
    </w:p>
    <w:p w:rsidR="003604A4" w:rsidRDefault="003604A4" w:rsidP="00913D2E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>В своєму зверненні вони зазначають, що н</w:t>
      </w:r>
      <w:r>
        <w:rPr>
          <w:bCs/>
          <w:szCs w:val="28"/>
        </w:rPr>
        <w:t xml:space="preserve">а даний час обговорюється питання щодо ліквідації навчального закладу, що неодмінно призведе до соціальної напруги серед населення регіону. </w:t>
      </w:r>
    </w:p>
    <w:p w:rsidR="003604A4" w:rsidRDefault="003604A4" w:rsidP="00913D2E">
      <w:pPr>
        <w:spacing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t>Р</w:t>
      </w:r>
      <w:r>
        <w:rPr>
          <w:szCs w:val="28"/>
        </w:rPr>
        <w:t>ішенням сесії Зеленівської сільської ради Новомиколаївського району Запорізької області від 06.06.2017р. року № 16 підтримано звернення батьківського комітету КЗ «Шевченківська ЗОШ І-ІІ ступенів» Новомиколаївської районної ради Запорізької області про збереження статусу навчального закладу та фінансування в межах Програми «Заходи щодо створення належних умов утримання учнів КЗ «Шевченківська ЗОШ І-ІІ ступенів» Новомиколаївської районної ради Запорізької області  на 2016-2020 роки».</w:t>
      </w:r>
    </w:p>
    <w:p w:rsidR="003604A4" w:rsidRDefault="003604A4" w:rsidP="00913D2E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Комунальний заклад «Шевченківська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ступенів» Новомиколаївської районної ради Запорізької області  заснований в 1967 році, має велику територію - </w:t>
      </w:r>
      <w:smartTag w:uri="urn:schemas-microsoft-com:office:smarttags" w:element="metricconverter">
        <w:smartTagPr>
          <w:attr w:name="ProductID" w:val="3 га"/>
        </w:smartTagPr>
        <w:r>
          <w:rPr>
            <w:szCs w:val="28"/>
          </w:rPr>
          <w:t>3 га</w:t>
        </w:r>
      </w:smartTag>
      <w:r>
        <w:rPr>
          <w:szCs w:val="28"/>
        </w:rPr>
        <w:t xml:space="preserve"> ,  великий, гарний парк. Приміщення школи обладнане 12 класними кімнатами, спортивним залом, комп`ютерним класом з безкоштовним  швидкісним інтернетом та безпровідним </w:t>
      </w:r>
      <w:r>
        <w:rPr>
          <w:bCs/>
        </w:rPr>
        <w:t>Wi</w:t>
      </w:r>
      <w:r>
        <w:t>-</w:t>
      </w:r>
      <w:r>
        <w:rPr>
          <w:bCs/>
        </w:rPr>
        <w:t xml:space="preserve">Fi. </w:t>
      </w:r>
      <w:r>
        <w:rPr>
          <w:bCs/>
          <w:szCs w:val="28"/>
        </w:rPr>
        <w:t>Ці переваги даної школи над іншими дають можливість вчителям проводити уроки на високому професійному рівні. Школа</w:t>
      </w:r>
      <w:r>
        <w:rPr>
          <w:bCs/>
        </w:rPr>
        <w:t xml:space="preserve"> </w:t>
      </w:r>
      <w:r>
        <w:rPr>
          <w:bCs/>
          <w:szCs w:val="28"/>
        </w:rPr>
        <w:t>має внутрішні туалети та їдальню, організоване гаряче харчування для всіх учнів школи.</w:t>
      </w:r>
    </w:p>
    <w:p w:rsidR="003604A4" w:rsidRDefault="003604A4" w:rsidP="00913D2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У 2016-2017 навчальному році в школі навчався 41 учень. Учні школи є учасниками та переможцями районних та обласних конкурсів, олімпіад. Приділяється велика увага фізичному вихованню учнів. Випускники школи за результатами досягнень були зараховані до спортивної школи олімпійського резерву в м. Запоріжжі. </w:t>
      </w:r>
    </w:p>
    <w:p w:rsidR="003604A4" w:rsidRDefault="003604A4" w:rsidP="00913D2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Приділяється увага розвитку творчих здібностей учнів. Неодноразово приймали  участь у обласному  конкурсі «Таланти твої, Запорізький краю», «Світ театру і я». У 2016-2017 навчальному році даний навчальний заклад ввійшов у десятку кращих шкіл України з конкурсу « Колосок у вишиванці». </w:t>
      </w:r>
    </w:p>
    <w:p w:rsidR="003604A4" w:rsidRDefault="003604A4" w:rsidP="00913D2E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Стан приміщення школи добрий, ремонт здійснюється за рахунок батьків. Опалення економне: якісна котельня дає можливість використовувати різні види палива.</w:t>
      </w:r>
    </w:p>
    <w:p w:rsidR="003604A4" w:rsidRDefault="003604A4" w:rsidP="00913D2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eastAsia="uk-UA"/>
        </w:rPr>
        <w:t>На підставі вищевикладеного, прошу</w:t>
      </w:r>
      <w:r>
        <w:rPr>
          <w:szCs w:val="28"/>
        </w:rPr>
        <w:t xml:space="preserve"> розібратися в питанні обґрунтованості та доцільності </w:t>
      </w:r>
      <w:r>
        <w:rPr>
          <w:bCs/>
          <w:szCs w:val="28"/>
        </w:rPr>
        <w:t>ліквідації</w:t>
      </w:r>
      <w:r>
        <w:rPr>
          <w:szCs w:val="28"/>
        </w:rPr>
        <w:t xml:space="preserve"> Комунального закладу «Шевченківська ЗОШ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ступенів» Новомиколаївської районної ради Запорізької області та вжити заходів щодо захисту прав його працівників та учнів.</w:t>
      </w:r>
    </w:p>
    <w:p w:rsidR="003604A4" w:rsidRDefault="003604A4" w:rsidP="00913D2E">
      <w:pPr>
        <w:spacing w:line="360" w:lineRule="auto"/>
        <w:ind w:firstLine="708"/>
        <w:jc w:val="both"/>
        <w:rPr>
          <w:b/>
          <w:szCs w:val="28"/>
          <w:lang w:eastAsia="uk-UA"/>
        </w:rPr>
      </w:pPr>
      <w:r>
        <w:rPr>
          <w:szCs w:val="28"/>
          <w:lang w:eastAsia="uk-UA"/>
        </w:rPr>
        <w:t>Про результати розгляду звернення прошу поінформувати мене та заявників через</w:t>
      </w:r>
      <w:r>
        <w:rPr>
          <w:szCs w:val="28"/>
        </w:rPr>
        <w:t xml:space="preserve"> голову Зеленівської сільської ради Новомиколаївського району Запорізької області</w:t>
      </w:r>
      <w:r>
        <w:rPr>
          <w:szCs w:val="28"/>
          <w:lang w:eastAsia="uk-UA"/>
        </w:rPr>
        <w:t>, в термін, встановлений чинним законодавством України.</w:t>
      </w:r>
      <w:r>
        <w:rPr>
          <w:b/>
          <w:szCs w:val="28"/>
          <w:lang w:eastAsia="uk-UA"/>
        </w:rPr>
        <w:t xml:space="preserve"> </w:t>
      </w:r>
    </w:p>
    <w:p w:rsidR="003604A4" w:rsidRDefault="003604A4" w:rsidP="00913D2E">
      <w:pPr>
        <w:tabs>
          <w:tab w:val="left" w:pos="5864"/>
          <w:tab w:val="left" w:pos="9214"/>
          <w:tab w:val="left" w:pos="9356"/>
          <w:tab w:val="left" w:pos="9498"/>
          <w:tab w:val="left" w:pos="9781"/>
          <w:tab w:val="left" w:pos="9923"/>
        </w:tabs>
        <w:ind w:right="141"/>
        <w:jc w:val="both"/>
        <w:rPr>
          <w:szCs w:val="28"/>
        </w:rPr>
      </w:pPr>
    </w:p>
    <w:p w:rsidR="003604A4" w:rsidRDefault="003604A4" w:rsidP="00913D2E">
      <w:pPr>
        <w:tabs>
          <w:tab w:val="left" w:pos="5864"/>
          <w:tab w:val="left" w:pos="9214"/>
          <w:tab w:val="left" w:pos="9356"/>
          <w:tab w:val="left" w:pos="9498"/>
          <w:tab w:val="left" w:pos="9781"/>
          <w:tab w:val="left" w:pos="9923"/>
        </w:tabs>
        <w:ind w:right="141"/>
        <w:jc w:val="both"/>
        <w:rPr>
          <w:b/>
          <w:color w:val="000000"/>
        </w:rPr>
      </w:pPr>
      <w:r>
        <w:rPr>
          <w:noProof/>
          <w:lang w:eastAsia="uk-UA"/>
        </w:rPr>
        <w:pict>
          <v:shape id="Рисунок 3" o:spid="_x0000_s1027" type="#_x0000_t75" style="position:absolute;left:0;text-align:left;margin-left:182pt;margin-top:5.95pt;width:179.7pt;height:66.15pt;z-index:-251657216;visibility:visible">
            <v:imagedata r:id="rId5" o:title=""/>
          </v:shape>
        </w:pict>
      </w:r>
      <w:r>
        <w:rPr>
          <w:szCs w:val="28"/>
        </w:rPr>
        <w:t xml:space="preserve">    </w:t>
      </w:r>
      <w:r>
        <w:rPr>
          <w:b/>
          <w:color w:val="000000"/>
        </w:rPr>
        <w:t>З повагою</w:t>
      </w:r>
    </w:p>
    <w:p w:rsidR="003604A4" w:rsidRDefault="003604A4" w:rsidP="00913D2E">
      <w:pPr>
        <w:rPr>
          <w:b/>
          <w:color w:val="000000"/>
          <w:lang w:val="ru-RU"/>
        </w:rPr>
      </w:pPr>
    </w:p>
    <w:p w:rsidR="003604A4" w:rsidRDefault="003604A4" w:rsidP="00913D2E">
      <w:pPr>
        <w:rPr>
          <w:b/>
          <w:color w:val="000000"/>
        </w:rPr>
      </w:pPr>
      <w:r>
        <w:rPr>
          <w:b/>
          <w:color w:val="000000"/>
          <w:lang w:val="ru-RU"/>
        </w:rPr>
        <w:t>н</w:t>
      </w:r>
      <w:r>
        <w:rPr>
          <w:b/>
          <w:color w:val="000000"/>
        </w:rPr>
        <w:t xml:space="preserve">ародний депутат України                                                  В. В. Кривохатько </w:t>
      </w:r>
    </w:p>
    <w:p w:rsidR="003604A4" w:rsidRDefault="003604A4" w:rsidP="00913D2E">
      <w:r>
        <w:rPr>
          <w:color w:val="000000"/>
        </w:rPr>
        <w:t xml:space="preserve">                                                                                                           (посв. 286)</w:t>
      </w:r>
    </w:p>
    <w:p w:rsidR="003604A4" w:rsidRDefault="003604A4">
      <w:r>
        <w:softHyphen/>
      </w:r>
      <w:bookmarkStart w:id="0" w:name="_GoBack"/>
      <w:bookmarkEnd w:id="0"/>
    </w:p>
    <w:sectPr w:rsidR="003604A4" w:rsidSect="0001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2E"/>
    <w:rsid w:val="00014A27"/>
    <w:rsid w:val="0003368C"/>
    <w:rsid w:val="000543F3"/>
    <w:rsid w:val="00057A51"/>
    <w:rsid w:val="00077871"/>
    <w:rsid w:val="000B6DF6"/>
    <w:rsid w:val="000C05C4"/>
    <w:rsid w:val="000C3987"/>
    <w:rsid w:val="000C612B"/>
    <w:rsid w:val="000D077E"/>
    <w:rsid w:val="000D2798"/>
    <w:rsid w:val="000E0C07"/>
    <w:rsid w:val="00111A85"/>
    <w:rsid w:val="00122448"/>
    <w:rsid w:val="001F0ACB"/>
    <w:rsid w:val="0021185E"/>
    <w:rsid w:val="00223565"/>
    <w:rsid w:val="002A6D38"/>
    <w:rsid w:val="002B60C0"/>
    <w:rsid w:val="00352CBE"/>
    <w:rsid w:val="003604A4"/>
    <w:rsid w:val="003B3B73"/>
    <w:rsid w:val="003B5CE6"/>
    <w:rsid w:val="004238FC"/>
    <w:rsid w:val="0043557E"/>
    <w:rsid w:val="00464B8F"/>
    <w:rsid w:val="004655F9"/>
    <w:rsid w:val="004812A6"/>
    <w:rsid w:val="004A6B9A"/>
    <w:rsid w:val="004C3837"/>
    <w:rsid w:val="004D7AC8"/>
    <w:rsid w:val="004E1490"/>
    <w:rsid w:val="004F1B36"/>
    <w:rsid w:val="00502747"/>
    <w:rsid w:val="00511FE8"/>
    <w:rsid w:val="005370B2"/>
    <w:rsid w:val="00576F49"/>
    <w:rsid w:val="005B2BC2"/>
    <w:rsid w:val="005B2FF1"/>
    <w:rsid w:val="005C75A2"/>
    <w:rsid w:val="005E674B"/>
    <w:rsid w:val="005F4A80"/>
    <w:rsid w:val="00604352"/>
    <w:rsid w:val="006649E3"/>
    <w:rsid w:val="006750E0"/>
    <w:rsid w:val="006A1188"/>
    <w:rsid w:val="006C15DA"/>
    <w:rsid w:val="006C433F"/>
    <w:rsid w:val="00703B94"/>
    <w:rsid w:val="007B194D"/>
    <w:rsid w:val="007C04D0"/>
    <w:rsid w:val="007C7B4D"/>
    <w:rsid w:val="007D418E"/>
    <w:rsid w:val="007E2F48"/>
    <w:rsid w:val="007E5588"/>
    <w:rsid w:val="007F4630"/>
    <w:rsid w:val="00854CDA"/>
    <w:rsid w:val="008765F4"/>
    <w:rsid w:val="0089425C"/>
    <w:rsid w:val="008B0DA4"/>
    <w:rsid w:val="008C4EB9"/>
    <w:rsid w:val="008E404F"/>
    <w:rsid w:val="008E4A50"/>
    <w:rsid w:val="00910E76"/>
    <w:rsid w:val="00913D2E"/>
    <w:rsid w:val="00936164"/>
    <w:rsid w:val="00957931"/>
    <w:rsid w:val="009750B3"/>
    <w:rsid w:val="009871E5"/>
    <w:rsid w:val="009B60E5"/>
    <w:rsid w:val="009C3629"/>
    <w:rsid w:val="009C43C7"/>
    <w:rsid w:val="009E6AA3"/>
    <w:rsid w:val="009F5A10"/>
    <w:rsid w:val="009F7F11"/>
    <w:rsid w:val="00A42186"/>
    <w:rsid w:val="00A93B36"/>
    <w:rsid w:val="00AC67CA"/>
    <w:rsid w:val="00AD3A61"/>
    <w:rsid w:val="00AE347A"/>
    <w:rsid w:val="00AF5510"/>
    <w:rsid w:val="00B15296"/>
    <w:rsid w:val="00B23E1C"/>
    <w:rsid w:val="00B320FA"/>
    <w:rsid w:val="00B3691E"/>
    <w:rsid w:val="00BE3A16"/>
    <w:rsid w:val="00BE4CD7"/>
    <w:rsid w:val="00BF1BCE"/>
    <w:rsid w:val="00BF24EA"/>
    <w:rsid w:val="00C37F05"/>
    <w:rsid w:val="00C656B9"/>
    <w:rsid w:val="00C91800"/>
    <w:rsid w:val="00CB778B"/>
    <w:rsid w:val="00CC7F87"/>
    <w:rsid w:val="00D0188F"/>
    <w:rsid w:val="00D31077"/>
    <w:rsid w:val="00D74152"/>
    <w:rsid w:val="00D76822"/>
    <w:rsid w:val="00D95017"/>
    <w:rsid w:val="00DA14F6"/>
    <w:rsid w:val="00DC2423"/>
    <w:rsid w:val="00E148EC"/>
    <w:rsid w:val="00E165FA"/>
    <w:rsid w:val="00E37AE0"/>
    <w:rsid w:val="00E743D9"/>
    <w:rsid w:val="00E84D76"/>
    <w:rsid w:val="00E84FBE"/>
    <w:rsid w:val="00EB3948"/>
    <w:rsid w:val="00EE2A93"/>
    <w:rsid w:val="00EE4F0A"/>
    <w:rsid w:val="00F342C4"/>
    <w:rsid w:val="00F518F3"/>
    <w:rsid w:val="00F84350"/>
    <w:rsid w:val="00F879BF"/>
    <w:rsid w:val="00FA1596"/>
    <w:rsid w:val="00FA2220"/>
    <w:rsid w:val="00FC20D1"/>
    <w:rsid w:val="00FC43AF"/>
    <w:rsid w:val="00F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2E"/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13D2E"/>
    <w:pPr>
      <w:spacing w:line="240" w:lineRule="atLeast"/>
      <w:jc w:val="center"/>
    </w:pPr>
    <w:rPr>
      <w:rFonts w:ascii="Times" w:hAnsi="Times"/>
      <w:b/>
      <w:caps/>
      <w:spacing w:val="26"/>
      <w:sz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1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D2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2231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Deputat</cp:lastModifiedBy>
  <cp:revision>3</cp:revision>
  <dcterms:created xsi:type="dcterms:W3CDTF">2017-06-12T12:56:00Z</dcterms:created>
  <dcterms:modified xsi:type="dcterms:W3CDTF">2017-06-26T11:44:00Z</dcterms:modified>
</cp:coreProperties>
</file>